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/>
        <w:ind w:left="0" w:right="0" w:firstLine="0"/>
        <w:jc w:val="left"/>
        <w:rPr>
          <w:rFonts w:ascii="Times Roman" w:hAnsi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  <w:r>
        <w:rPr>
          <w:rFonts w:ascii="Times Roman" w:hAnsi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5683096</wp:posOffset>
            </wp:positionH>
            <wp:positionV relativeFrom="page">
              <wp:posOffset>19912</wp:posOffset>
            </wp:positionV>
            <wp:extent cx="861023" cy="1400369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0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61023" cy="14003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hAnsi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Style w:val="Ninguno"/>
          <w:rFonts w:ascii="Times Roman" w:cs="Times Roman" w:hAnsi="Times Roman" w:eastAsia="Times Roman"/>
          <w:b w:val="1"/>
          <w:b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  <w:r>
        <w:rPr>
          <w:rStyle w:val="Ninguno"/>
          <w:rFonts w:ascii="Times Roman" w:hAnsi="Times Roman"/>
          <w:b w:val="1"/>
          <w:bCs w:val="1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ATLANTIDA CHAMBER ORCHESTRA</w:t>
      </w: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i w:val="1"/>
          <w:iCs w:val="1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  <w:r>
        <w:rPr>
          <w:rFonts w:ascii="Times Roman" w:hAnsi="Times Roman"/>
          <w:i w:val="1"/>
          <w:iCs w:val="1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Director art</w:t>
      </w:r>
      <w:r>
        <w:rPr>
          <w:rFonts w:ascii="Times Roman" w:hAnsi="Times Roman" w:hint="default"/>
          <w:i w:val="1"/>
          <w:iCs w:val="1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í</w:t>
      </w:r>
      <w:r>
        <w:rPr>
          <w:rFonts w:ascii="Times Roman" w:hAnsi="Times Roman"/>
          <w:i w:val="1"/>
          <w:iCs w:val="1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stico y musical: Manuel T</w:t>
      </w:r>
      <w:r>
        <w:rPr>
          <w:rFonts w:ascii="Times Roman" w:hAnsi="Times Roman" w:hint="default"/>
          <w:i w:val="1"/>
          <w:iCs w:val="1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é</w:t>
      </w:r>
      <w:r>
        <w:rPr>
          <w:rFonts w:ascii="Times Roman" w:hAnsi="Times Roman"/>
          <w:i w:val="1"/>
          <w:iCs w:val="1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var</w:t>
      </w: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Formada por una plantilla titular de 40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 </w:t>
      </w:r>
      <w:r>
        <w:rPr>
          <w:rFonts w:ascii="Times Roman" w:hAnsi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m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ú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sicos, la Atlantida Chamber Orchestra nace en el a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ñ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o 2015, fundada por su director art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í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stico y musical Manuel T</w:t>
      </w:r>
      <w:r>
        <w:rPr>
          <w:rFonts w:ascii="Times Roman" w:hAnsi="Times Roman" w:hint="default"/>
          <w:outline w:val="0"/>
          <w:color w:val="404040"/>
          <w:rtl w:val="0"/>
          <w:lang w:val="fr-FR"/>
          <w14:textFill>
            <w14:solidFill>
              <w14:srgbClr w14:val="414141"/>
            </w14:solidFill>
          </w14:textFill>
        </w:rPr>
        <w:t>é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var. La agrupaci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ó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 nace como un proyecto formativo en clave de excelencia y hoy se reconoce como una de las orquestas de c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á</w:t>
      </w:r>
      <w:r>
        <w:rPr>
          <w:rFonts w:ascii="Times Roman" w:hAnsi="Times Roman"/>
          <w:outline w:val="0"/>
          <w:color w:val="404040"/>
          <w:rtl w:val="0"/>
          <w:lang w:val="pt-PT"/>
          <w14:textFill>
            <w14:solidFill>
              <w14:srgbClr w14:val="414141"/>
            </w14:solidFill>
          </w14:textFill>
        </w:rPr>
        <w:t>mara m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á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s prominentes y prometedoras en nuestro pa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í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s. Aquellos j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ó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venes que en 2015 eran sobresalientes y brillantes estudiantes de conservatorio, han crecido para ubicarse en las mejores escuelas nacionales e internacionales culminando un proceso que les ha llevado a superar sus propias expectativas. Actualmente la orquesta la forman en la mayor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í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a de sus miembros m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ú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sicos que han finalizado sus estudios superiores y comienzan su andadura como esa primera generaci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ó</w:t>
      </w:r>
      <w:r>
        <w:rPr>
          <w:rFonts w:ascii="Times Roman" w:hAnsi="Times Roman"/>
          <w:outline w:val="0"/>
          <w:color w:val="404040"/>
          <w:rtl w:val="0"/>
          <w:lang w:val="de-DE"/>
          <w14:textFill>
            <w14:solidFill>
              <w14:srgbClr w14:val="414141"/>
            </w14:solidFill>
          </w14:textFill>
        </w:rPr>
        <w:t>n de profesionales de la orquesta. La Hochschule f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ü</w:t>
      </w:r>
      <w:r>
        <w:rPr>
          <w:rFonts w:ascii="Times Roman" w:hAnsi="Times Roman"/>
          <w:outline w:val="0"/>
          <w:color w:val="404040"/>
          <w:rtl w:val="0"/>
          <w:lang w:val="it-IT"/>
          <w14:textFill>
            <w14:solidFill>
              <w14:srgbClr w14:val="414141"/>
            </w14:solidFill>
          </w14:textFill>
        </w:rPr>
        <w:t xml:space="preserve">r Musik Freiburg, El Conservatorio della Svizzera Italiana, Lugano, el Real Conservatorio Superior de Madrid, El Liceu, 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  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ESMUC, la UAX, el Conservatorio Manuel Massotti de Murcia o la Escuela Superior Reina Sof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í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a son los centros donde un porcentaje de ellos est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á 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realizando estudios de m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á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ster culminando su proceso de formaci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ó</w:t>
      </w:r>
      <w:r>
        <w:rPr>
          <w:rFonts w:ascii="Times Roman" w:hAnsi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n.</w:t>
      </w: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Desde sus primeros pasos la orquesta ha brillado con luz propia y se ha caracterizado por una extraordinaria calidad, la misma que provee un proceso artesano, el que ha gozado en su formaci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ó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 cada uno de los m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ú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sicos que componen el proyecto.</w:t>
      </w: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Su concepto humanista forma una familia y su concepto art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í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stico ha conseguido una colecci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ó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 de joyas en manos de su orfebre. El esp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í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ritu de la agrupaci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ó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 es joven, vital, desenfadado, emotivo, pasional, su fuerza es el equilibrio de un grupo homog</w:t>
      </w:r>
      <w:r>
        <w:rPr>
          <w:rFonts w:ascii="Times Roman" w:hAnsi="Times Roman" w:hint="default"/>
          <w:outline w:val="0"/>
          <w:color w:val="404040"/>
          <w:rtl w:val="0"/>
          <w:lang w:val="fr-FR"/>
          <w14:textFill>
            <w14:solidFill>
              <w14:srgbClr w14:val="414141"/>
            </w14:solidFill>
          </w14:textFill>
        </w:rPr>
        <w:t>é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neo en lo humano y la extraordinaria calidad en cada uno de sus cuerdas.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 </w:t>
      </w: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"La Atl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á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ntida en el escenario es como una botella de cava, que cuando descorchas sabes que el corcho saldr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á 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pero no sabes en qu</w:t>
      </w:r>
      <w:r>
        <w:rPr>
          <w:rFonts w:ascii="Times Roman" w:hAnsi="Times Roman" w:hint="default"/>
          <w:outline w:val="0"/>
          <w:color w:val="404040"/>
          <w:rtl w:val="0"/>
          <w:lang w:val="fr-FR"/>
          <w14:textFill>
            <w14:solidFill>
              <w14:srgbClr w14:val="414141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direcci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ó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n, y eso es apasionante, cada actuaci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ó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 de la orquesta lo es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…</w:t>
      </w:r>
      <w:r>
        <w:rPr>
          <w:rFonts w:ascii="Times Roman" w:hAnsi="Times Roman"/>
          <w:outline w:val="0"/>
          <w:color w:val="404040"/>
          <w:rtl w:val="0"/>
          <w:lang w:val="ru-RU"/>
          <w14:textFill>
            <w14:solidFill>
              <w14:srgbClr w14:val="414141"/>
            </w14:solidFill>
          </w14:textFill>
        </w:rPr>
        <w:t>"</w:t>
      </w: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  <w:r>
        <w:rPr>
          <w:rFonts w:ascii="Times Roman" w:hAnsi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Atl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á</w:t>
      </w:r>
      <w:r>
        <w:rPr>
          <w:rFonts w:ascii="Times Roman" w:hAnsi="Times Roman"/>
          <w:outline w:val="0"/>
          <w:color w:val="404040"/>
          <w:rtl w:val="0"/>
          <w:lang w:val="pt-PT"/>
          <w14:textFill>
            <w14:solidFill>
              <w14:srgbClr w14:val="414141"/>
            </w14:solidFill>
          </w14:textFill>
        </w:rPr>
        <w:t xml:space="preserve">ntida 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 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nace como un proyecto art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í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stico interdisciplinar cuya fuente de inspiraci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ó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 es la m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ú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sica y cuyo eje aglutinador es el arte. Atl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á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ntida es un viaje desde todos los sitios y hacia cualquier lugar, es un reino de fantas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í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a, es la inspiraci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ó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 de todos inalcanzable para cualquiera, es prosa y poes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í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a, un claroscuro que no se ve pero se escucha, es ciencia y es literatura, Atl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á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ntida es una direcci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ó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 cuyo camino deseamos vivir y por eso nace y siente.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 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Desde su creaci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ó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 la orquesta ha desarrollado una intensa actividad por salas como el Auditorio Nacional de M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ú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sica, Auditorio de Zaragoza, El Festival Las Piedras Cantan, Festival Noches del Infantado de Guadalajara, Festival M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ú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 xml:space="preserve">sica Con Gusto Segovia, Festival de la Ribagorza, Auditorio Caja de 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Á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vila entre otros, destacando entre la cr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í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tica su personalidad musical, su calidad y virtuosismo convirti</w:t>
      </w:r>
      <w:r>
        <w:rPr>
          <w:rFonts w:ascii="Times Roman" w:hAnsi="Times Roman" w:hint="default"/>
          <w:outline w:val="0"/>
          <w:color w:val="404040"/>
          <w:rtl w:val="0"/>
          <w:lang w:val="fr-FR"/>
          <w14:textFill>
            <w14:solidFill>
              <w14:srgbClr w14:val="414141"/>
            </w14:solidFill>
          </w14:textFill>
        </w:rPr>
        <w:t>é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ndose en una de las orquesta j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ó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venes m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á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s destacadas de la actualidad musical.</w:t>
      </w: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Para la temporada 2021-22 La orquesta celebra su primera temporada estable como orquesta residente del "Festival La Sierra Musicfest", la temporada musical de "Sottoclassics" en Soto Del Real y el ciclo Musica en Familia en el Auditorio Sanchinarro de Madrid, as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í 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como conciertos extraordinarios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  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en salas como el Teatro Juan Bravo de Segovia, el Teatro Buero Vallejo de Guadalajara, El auditorio Nacional de M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>ú</w:t>
      </w:r>
      <w:r>
        <w:rPr>
          <w:rFonts w:ascii="Times Roman" w:hAnsi="Times Roman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sica y giras tanto por Espa</w:t>
      </w:r>
      <w:r>
        <w:rPr>
          <w:rFonts w:ascii="Times Roman" w:hAnsi="Times Roman" w:hint="default"/>
          <w:outline w:val="0"/>
          <w:color w:val="404040"/>
          <w:rtl w:val="0"/>
          <w:lang w:val="es-ES_tradnl"/>
          <w14:textFill>
            <w14:solidFill>
              <w14:srgbClr w14:val="414141"/>
            </w14:solidFill>
          </w14:textFill>
        </w:rPr>
        <w:t>ñ</w:t>
      </w:r>
      <w:r>
        <w:rPr>
          <w:rFonts w:ascii="Times Roman" w:hAnsi="Times Roman"/>
          <w:outline w:val="0"/>
          <w:color w:val="404040"/>
          <w:rtl w:val="0"/>
          <w:lang w:val="pt-PT"/>
          <w14:textFill>
            <w14:solidFill>
              <w14:srgbClr w14:val="414141"/>
            </w14:solidFill>
          </w14:textFill>
        </w:rPr>
        <w:t>a as</w:t>
      </w:r>
      <w:r>
        <w:rPr>
          <w:rFonts w:ascii="Times Roman" w:hAnsi="Times Roman" w:hint="default"/>
          <w:outline w:val="0"/>
          <w:color w:val="404040"/>
          <w:rtl w:val="0"/>
          <w14:textFill>
            <w14:solidFill>
              <w14:srgbClr w14:val="414141"/>
            </w14:solidFill>
          </w14:textFill>
        </w:rPr>
        <w:t xml:space="preserve">í </w:t>
      </w:r>
      <w:r>
        <w:rPr>
          <w:rFonts w:ascii="Times Roman" w:hAnsi="Times Roman"/>
          <w:outline w:val="0"/>
          <w:color w:val="404040"/>
          <w:rtl w:val="0"/>
          <w:lang w:val="pt-PT"/>
          <w14:textFill>
            <w14:solidFill>
              <w14:srgbClr w14:val="414141"/>
            </w14:solidFill>
          </w14:textFill>
        </w:rPr>
        <w:t>como Francia, Portugal e Italia.</w:t>
      </w: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404040"/>
          <w:rtl w:val="0"/>
          <w14:textFill>
            <w14:solidFill>
              <w14:srgbClr w14:val="414141"/>
            </w14:solidFill>
          </w14:textFill>
        </w:rPr>
      </w:pPr>
    </w:p>
    <w:p>
      <w:pPr>
        <w:pStyle w:val="Por omisión"/>
        <w:bidi w:val="0"/>
        <w:spacing w:before="0"/>
        <w:ind w:left="0" w:right="0" w:firstLine="0"/>
        <w:jc w:val="left"/>
        <w:rPr>
          <w:rtl w:val="0"/>
        </w:rPr>
      </w:pPr>
      <w:r>
        <w:rPr>
          <w:rStyle w:val="Hyperlink.0"/>
          <w:rFonts w:ascii="Times Roman" w:cs="Times Roman" w:hAnsi="Times Roman" w:eastAsia="Times Roman"/>
          <w:outline w:val="0"/>
          <w:color w:val="404040"/>
          <w:u w:val="single"/>
          <w:rtl w:val="0"/>
          <w14:textFill>
            <w14:solidFill>
              <w14:srgbClr w14:val="414141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404040"/>
          <w:u w:val="single"/>
          <w:rtl w:val="0"/>
          <w14:textFill>
            <w14:solidFill>
              <w14:srgbClr w14:val="414141"/>
            </w14:solidFill>
          </w14:textFill>
        </w:rPr>
        <w:instrText xml:space="preserve"> HYPERLINK "http://www.atlantidachamberorchestra.com"</w:instrText>
      </w:r>
      <w:r>
        <w:rPr>
          <w:rStyle w:val="Hyperlink.0"/>
          <w:rFonts w:ascii="Times Roman" w:cs="Times Roman" w:hAnsi="Times Roman" w:eastAsia="Times Roman"/>
          <w:outline w:val="0"/>
          <w:color w:val="404040"/>
          <w:u w:val="single"/>
          <w:rtl w:val="0"/>
          <w14:textFill>
            <w14:solidFill>
              <w14:srgbClr w14:val="414141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404040"/>
          <w:u w:val="single"/>
          <w:rtl w:val="0"/>
          <w:lang w:val="es-ES_tradnl"/>
          <w14:textFill>
            <w14:solidFill>
              <w14:srgbClr w14:val="414141"/>
            </w14:solidFill>
          </w14:textFill>
        </w:rPr>
        <w:t>www.atlantidachamberorchestra.com</w:t>
      </w:r>
      <w:r>
        <w:rPr>
          <w:rFonts w:ascii="Times Roman" w:cs="Times Roman" w:hAnsi="Times Roman" w:eastAsia="Times Roman"/>
          <w:outline w:val="0"/>
          <w:color w:val="404040"/>
          <w:u w:val="single"/>
          <w:rtl w:val="0"/>
          <w14:textFill>
            <w14:solidFill>
              <w14:srgbClr w14:val="414141"/>
            </w14:solidFill>
          </w14:textFill>
        </w:rPr>
        <w:fldChar w:fldCharType="end" w:fldLock="0"/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